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7DE" w:rsidRPr="009846A7" w:rsidRDefault="00EF37DE" w:rsidP="00EF37DE">
      <w:pPr>
        <w:pStyle w:val="a5"/>
        <w:keepNext/>
        <w:pageBreakBefore/>
        <w:ind w:left="6480"/>
        <w:rPr>
          <w:b w:val="0"/>
        </w:rPr>
      </w:pPr>
      <w:bookmarkStart w:id="0" w:name="_Ref422748565"/>
      <w:r w:rsidRPr="009846A7">
        <w:rPr>
          <w:b w:val="0"/>
        </w:rPr>
        <w:t xml:space="preserve">Приложение № </w:t>
      </w:r>
      <w:bookmarkEnd w:id="0"/>
      <w:r w:rsidR="00B17123">
        <w:rPr>
          <w:b w:val="0"/>
        </w:rPr>
        <w:t>5</w:t>
      </w:r>
      <w:r>
        <w:rPr>
          <w:b w:val="0"/>
        </w:rPr>
        <w:br/>
      </w:r>
      <w:r w:rsidRPr="0072424C">
        <w:rPr>
          <w:b w:val="0"/>
        </w:rPr>
        <w:t xml:space="preserve">к </w:t>
      </w:r>
      <w:r>
        <w:rPr>
          <w:b w:val="0"/>
        </w:rPr>
        <w:t>Антикоррупционной политике</w:t>
      </w:r>
      <w:r>
        <w:rPr>
          <w:b w:val="0"/>
        </w:rPr>
        <w:br/>
        <w:t>ГБПОУ РО «ККПТ»</w:t>
      </w:r>
    </w:p>
    <w:p w:rsidR="00EF37DE" w:rsidRDefault="00EF37DE" w:rsidP="00EF37DE">
      <w:pPr>
        <w:keepNext/>
        <w:keepLines/>
        <w:spacing w:before="480" w:after="240"/>
        <w:ind w:firstLine="0"/>
        <w:contextualSpacing/>
        <w:jc w:val="center"/>
        <w:outlineLvl w:val="0"/>
        <w:rPr>
          <w:rFonts w:cs="Times New Roman"/>
          <w:b/>
          <w:kern w:val="26"/>
          <w:szCs w:val="28"/>
        </w:rPr>
      </w:pPr>
      <w:bookmarkStart w:id="1" w:name="_Toc424284845"/>
      <w:r w:rsidRPr="00706978">
        <w:rPr>
          <w:rFonts w:cs="Times New Roman"/>
          <w:b/>
          <w:kern w:val="26"/>
          <w:szCs w:val="28"/>
        </w:rPr>
        <w:t>А</w:t>
      </w:r>
      <w:r>
        <w:rPr>
          <w:rFonts w:cs="Times New Roman"/>
          <w:b/>
          <w:kern w:val="26"/>
          <w:szCs w:val="28"/>
        </w:rPr>
        <w:t>нтикоррупционная оговорка</w:t>
      </w:r>
    </w:p>
    <w:p w:rsidR="00EF37DE" w:rsidRPr="00706978" w:rsidRDefault="00EF37DE" w:rsidP="00EF37DE">
      <w:pPr>
        <w:keepNext/>
        <w:keepLines/>
        <w:spacing w:before="480" w:after="240"/>
        <w:ind w:firstLine="0"/>
        <w:contextualSpacing/>
        <w:jc w:val="center"/>
        <w:outlineLvl w:val="0"/>
        <w:rPr>
          <w:rFonts w:cs="Times New Roman"/>
          <w:b/>
          <w:kern w:val="26"/>
          <w:szCs w:val="28"/>
        </w:rPr>
      </w:pPr>
      <w:r>
        <w:rPr>
          <w:rFonts w:cs="Times New Roman"/>
          <w:b/>
          <w:kern w:val="26"/>
          <w:szCs w:val="28"/>
        </w:rPr>
        <w:t>(вариант)</w:t>
      </w:r>
      <w:r>
        <w:rPr>
          <w:rFonts w:cs="Times New Roman"/>
          <w:b/>
          <w:kern w:val="26"/>
          <w:szCs w:val="28"/>
        </w:rPr>
        <w:br/>
      </w:r>
      <w:bookmarkEnd w:id="1"/>
    </w:p>
    <w:p w:rsidR="00EF37DE" w:rsidRPr="00024786" w:rsidRDefault="00EF37DE" w:rsidP="00EF37DE">
      <w:pPr>
        <w:keepNext/>
        <w:spacing w:line="276" w:lineRule="auto"/>
        <w:jc w:val="both"/>
        <w:rPr>
          <w:kern w:val="26"/>
        </w:rPr>
      </w:pPr>
      <w:r w:rsidRPr="00024786">
        <w:rPr>
          <w:kern w:val="26"/>
        </w:rPr>
        <w:t>1. Антикоррупционная оговорка</w:t>
      </w:r>
    </w:p>
    <w:p w:rsidR="00EF37DE" w:rsidRPr="00024786" w:rsidRDefault="00EF37DE" w:rsidP="00EF37DE">
      <w:pPr>
        <w:keepNext/>
        <w:spacing w:line="276" w:lineRule="auto"/>
        <w:jc w:val="both"/>
        <w:rPr>
          <w:kern w:val="26"/>
        </w:rPr>
      </w:pPr>
      <w:r w:rsidRPr="00024786">
        <w:rPr>
          <w:kern w:val="26"/>
        </w:rPr>
        <w:t xml:space="preserve">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EF37DE" w:rsidRPr="00024786" w:rsidRDefault="00EF37DE" w:rsidP="00EF37DE">
      <w:pPr>
        <w:keepNext/>
        <w:spacing w:line="276" w:lineRule="auto"/>
        <w:jc w:val="both"/>
        <w:rPr>
          <w:kern w:val="26"/>
        </w:rPr>
      </w:pPr>
      <w:r w:rsidRPr="00024786">
        <w:rPr>
          <w:kern w:val="26"/>
        </w:rPr>
        <w:t>1.2. 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Под действиями работника, осуществляемыми в пользу стимулирующей его Стороны, понимаются:</w:t>
      </w:r>
    </w:p>
    <w:p w:rsidR="00EF37DE" w:rsidRPr="00024786" w:rsidRDefault="00EF37DE" w:rsidP="00EF37DE">
      <w:pPr>
        <w:keepNext/>
        <w:spacing w:line="276" w:lineRule="auto"/>
        <w:jc w:val="both"/>
        <w:rPr>
          <w:kern w:val="26"/>
        </w:rPr>
      </w:pPr>
      <w:r w:rsidRPr="00024786">
        <w:rPr>
          <w:kern w:val="26"/>
        </w:rPr>
        <w:t>1.2.1. предоставление неоправданных преимуществ по сравнению с другими контрагентами;</w:t>
      </w:r>
    </w:p>
    <w:p w:rsidR="00EF37DE" w:rsidRPr="00024786" w:rsidRDefault="00EF37DE" w:rsidP="00EF37DE">
      <w:pPr>
        <w:keepNext/>
        <w:spacing w:line="276" w:lineRule="auto"/>
        <w:jc w:val="both"/>
        <w:rPr>
          <w:kern w:val="26"/>
        </w:rPr>
      </w:pPr>
      <w:r w:rsidRPr="00024786">
        <w:rPr>
          <w:kern w:val="26"/>
        </w:rPr>
        <w:t>1.2.2. предоставление каких-либо гарантий;</w:t>
      </w:r>
    </w:p>
    <w:p w:rsidR="00EF37DE" w:rsidRPr="00024786" w:rsidRDefault="00EF37DE" w:rsidP="00EF37DE">
      <w:pPr>
        <w:keepNext/>
        <w:spacing w:line="276" w:lineRule="auto"/>
        <w:jc w:val="both"/>
        <w:rPr>
          <w:kern w:val="26"/>
        </w:rPr>
      </w:pPr>
      <w:r w:rsidRPr="00024786">
        <w:rPr>
          <w:kern w:val="26"/>
        </w:rPr>
        <w:t>1.2.3. ускорение существующих процедур;</w:t>
      </w:r>
    </w:p>
    <w:p w:rsidR="00EF37DE" w:rsidRPr="00024786" w:rsidRDefault="00EF37DE" w:rsidP="00EF37DE">
      <w:pPr>
        <w:keepNext/>
        <w:spacing w:line="276" w:lineRule="auto"/>
        <w:jc w:val="both"/>
        <w:rPr>
          <w:kern w:val="26"/>
        </w:rPr>
      </w:pPr>
      <w:r w:rsidRPr="00024786">
        <w:rPr>
          <w:kern w:val="26"/>
        </w:rPr>
        <w:t>1.2.4.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EF37DE" w:rsidRPr="00024786" w:rsidRDefault="00EF37DE" w:rsidP="00EF37DE">
      <w:pPr>
        <w:keepNext/>
        <w:spacing w:line="276" w:lineRule="auto"/>
        <w:jc w:val="both"/>
        <w:rPr>
          <w:kern w:val="26"/>
        </w:rPr>
      </w:pPr>
      <w:r w:rsidRPr="00024786">
        <w:rPr>
          <w:kern w:val="26"/>
        </w:rPr>
        <w:t xml:space="preserve">1.3.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w:t>
      </w:r>
      <w:r w:rsidRPr="00024786">
        <w:rPr>
          <w:kern w:val="26"/>
        </w:rPr>
        <w:lastRenderedPageBreak/>
        <w:t>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EF37DE" w:rsidRDefault="00EF37DE" w:rsidP="00EF37DE">
      <w:pPr>
        <w:keepNext/>
        <w:spacing w:line="276" w:lineRule="auto"/>
        <w:jc w:val="both"/>
        <w:rPr>
          <w:kern w:val="26"/>
        </w:rPr>
      </w:pPr>
      <w:r w:rsidRPr="00024786">
        <w:rPr>
          <w:kern w:val="26"/>
        </w:rPr>
        <w:t xml:space="preserve">1.4. 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w:t>
      </w:r>
      <w:r w:rsidR="009D19C5" w:rsidRPr="00024786">
        <w:rPr>
          <w:kern w:val="26"/>
        </w:rPr>
        <w:t>был,</w:t>
      </w:r>
      <w:r w:rsidRPr="00024786">
        <w:rPr>
          <w:kern w:val="26"/>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F37DE" w:rsidRDefault="00EF37DE" w:rsidP="00EF37DE">
      <w:pPr>
        <w:keepNext/>
        <w:spacing w:line="276" w:lineRule="auto"/>
        <w:jc w:val="both"/>
        <w:rPr>
          <w:kern w:val="26"/>
        </w:rPr>
      </w:pPr>
    </w:p>
    <w:p w:rsidR="00EF37DE" w:rsidRDefault="00EF37DE" w:rsidP="00EF37DE">
      <w:pPr>
        <w:keepNext/>
        <w:spacing w:line="276" w:lineRule="auto"/>
        <w:jc w:val="both"/>
        <w:rPr>
          <w:kern w:val="26"/>
        </w:rPr>
      </w:pPr>
    </w:p>
    <w:p w:rsidR="00EF37DE" w:rsidRDefault="00EF37DE" w:rsidP="00EF37DE">
      <w:pPr>
        <w:keepNext/>
        <w:spacing w:line="276" w:lineRule="auto"/>
        <w:jc w:val="both"/>
        <w:rPr>
          <w:kern w:val="26"/>
        </w:rPr>
      </w:pPr>
    </w:p>
    <w:p w:rsidR="00EF37DE" w:rsidRPr="00FE66CC" w:rsidRDefault="00EF37DE" w:rsidP="00EF37DE">
      <w:pPr>
        <w:keepNext/>
        <w:spacing w:line="276" w:lineRule="auto"/>
        <w:jc w:val="both"/>
        <w:rPr>
          <w:kern w:val="26"/>
        </w:rPr>
      </w:pPr>
      <w:r>
        <w:rPr>
          <w:kern w:val="26"/>
        </w:rPr>
        <w:t>__________________________________________________</w:t>
      </w:r>
    </w:p>
    <w:p w:rsidR="001C3971" w:rsidRDefault="001C3971"/>
    <w:sectPr w:rsidR="001C3971" w:rsidSect="008D13F2">
      <w:headerReference w:type="even" r:id="rId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6AE" w:rsidRDefault="00F236AE" w:rsidP="00567952">
      <w:r>
        <w:separator/>
      </w:r>
    </w:p>
  </w:endnote>
  <w:endnote w:type="continuationSeparator" w:id="1">
    <w:p w:rsidR="00F236AE" w:rsidRDefault="00F236AE" w:rsidP="005679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6AE" w:rsidRDefault="00F236AE" w:rsidP="00567952">
      <w:r>
        <w:separator/>
      </w:r>
    </w:p>
  </w:footnote>
  <w:footnote w:type="continuationSeparator" w:id="1">
    <w:p w:rsidR="00F236AE" w:rsidRDefault="00F236AE" w:rsidP="005679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E3" w:rsidRDefault="00A35FA1" w:rsidP="008D13F2">
    <w:pPr>
      <w:pStyle w:val="a3"/>
      <w:framePr w:wrap="around" w:vAnchor="text" w:hAnchor="margin" w:xAlign="center" w:y="1"/>
      <w:rPr>
        <w:rStyle w:val="a6"/>
        <w:rFonts w:eastAsiaTheme="majorEastAsia"/>
      </w:rPr>
    </w:pPr>
    <w:r>
      <w:rPr>
        <w:rStyle w:val="a6"/>
        <w:rFonts w:eastAsiaTheme="majorEastAsia"/>
      </w:rPr>
      <w:fldChar w:fldCharType="begin"/>
    </w:r>
    <w:r w:rsidR="00614941">
      <w:rPr>
        <w:rStyle w:val="a6"/>
        <w:rFonts w:eastAsiaTheme="majorEastAsia"/>
      </w:rPr>
      <w:instrText xml:space="preserve">PAGE  </w:instrText>
    </w:r>
    <w:r>
      <w:rPr>
        <w:rStyle w:val="a6"/>
        <w:rFonts w:eastAsiaTheme="majorEastAsia"/>
      </w:rPr>
      <w:fldChar w:fldCharType="separate"/>
    </w:r>
    <w:r w:rsidR="00614941">
      <w:rPr>
        <w:rStyle w:val="a6"/>
        <w:rFonts w:eastAsiaTheme="majorEastAsia"/>
        <w:noProof/>
      </w:rPr>
      <w:t>47</w:t>
    </w:r>
    <w:r>
      <w:rPr>
        <w:rStyle w:val="a6"/>
        <w:rFonts w:eastAsiaTheme="majorEastAsia"/>
      </w:rPr>
      <w:fldChar w:fldCharType="end"/>
    </w:r>
  </w:p>
  <w:p w:rsidR="004623E3" w:rsidRDefault="00F236A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E3" w:rsidRDefault="00A35FA1" w:rsidP="008D13F2">
    <w:pPr>
      <w:pStyle w:val="a3"/>
      <w:framePr w:wrap="around" w:vAnchor="text" w:hAnchor="margin" w:xAlign="center" w:y="1"/>
      <w:rPr>
        <w:rStyle w:val="a6"/>
        <w:rFonts w:eastAsiaTheme="majorEastAsia"/>
      </w:rPr>
    </w:pPr>
    <w:r>
      <w:rPr>
        <w:rStyle w:val="a6"/>
        <w:rFonts w:eastAsiaTheme="majorEastAsia"/>
      </w:rPr>
      <w:fldChar w:fldCharType="begin"/>
    </w:r>
    <w:r w:rsidR="00614941">
      <w:rPr>
        <w:rStyle w:val="a6"/>
        <w:rFonts w:eastAsiaTheme="majorEastAsia"/>
      </w:rPr>
      <w:instrText xml:space="preserve">PAGE  </w:instrText>
    </w:r>
    <w:r>
      <w:rPr>
        <w:rStyle w:val="a6"/>
        <w:rFonts w:eastAsiaTheme="majorEastAsia"/>
      </w:rPr>
      <w:fldChar w:fldCharType="separate"/>
    </w:r>
    <w:r w:rsidR="00B17123">
      <w:rPr>
        <w:rStyle w:val="a6"/>
        <w:rFonts w:eastAsiaTheme="majorEastAsia"/>
        <w:noProof/>
      </w:rPr>
      <w:t>2</w:t>
    </w:r>
    <w:r>
      <w:rPr>
        <w:rStyle w:val="a6"/>
        <w:rFonts w:eastAsiaTheme="majorEastAsia"/>
      </w:rPr>
      <w:fldChar w:fldCharType="end"/>
    </w:r>
  </w:p>
  <w:p w:rsidR="004623E3" w:rsidRDefault="00F236A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F37DE"/>
    <w:rsid w:val="00112489"/>
    <w:rsid w:val="001C3971"/>
    <w:rsid w:val="001E5612"/>
    <w:rsid w:val="00567952"/>
    <w:rsid w:val="005D5A26"/>
    <w:rsid w:val="005E797E"/>
    <w:rsid w:val="00614941"/>
    <w:rsid w:val="009D19C5"/>
    <w:rsid w:val="00A35FA1"/>
    <w:rsid w:val="00B17123"/>
    <w:rsid w:val="00D70C19"/>
    <w:rsid w:val="00EF37DE"/>
    <w:rsid w:val="00F236AE"/>
    <w:rsid w:val="00F57D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7DE"/>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37DE"/>
    <w:pPr>
      <w:tabs>
        <w:tab w:val="center" w:pos="4677"/>
        <w:tab w:val="right" w:pos="9355"/>
      </w:tabs>
    </w:pPr>
  </w:style>
  <w:style w:type="character" w:customStyle="1" w:styleId="a4">
    <w:name w:val="Верхний колонтитул Знак"/>
    <w:basedOn w:val="a0"/>
    <w:link w:val="a3"/>
    <w:uiPriority w:val="99"/>
    <w:rsid w:val="00EF37DE"/>
    <w:rPr>
      <w:rFonts w:ascii="Times New Roman" w:eastAsia="Times New Roman" w:hAnsi="Times New Roman" w:cs="Calibri"/>
      <w:sz w:val="28"/>
    </w:rPr>
  </w:style>
  <w:style w:type="paragraph" w:styleId="a5">
    <w:name w:val="caption"/>
    <w:basedOn w:val="a"/>
    <w:next w:val="a"/>
    <w:qFormat/>
    <w:rsid w:val="00EF37DE"/>
    <w:pPr>
      <w:widowControl w:val="0"/>
      <w:autoSpaceDE w:val="0"/>
      <w:autoSpaceDN w:val="0"/>
      <w:adjustRightInd w:val="0"/>
      <w:ind w:firstLine="0"/>
    </w:pPr>
    <w:rPr>
      <w:rFonts w:eastAsia="Calibri" w:cs="Times New Roman"/>
      <w:b/>
      <w:bCs/>
      <w:sz w:val="20"/>
      <w:szCs w:val="20"/>
      <w:lang w:eastAsia="ru-RU"/>
    </w:rPr>
  </w:style>
  <w:style w:type="character" w:styleId="a6">
    <w:name w:val="page number"/>
    <w:basedOn w:val="a0"/>
    <w:rsid w:val="00EF37D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453</Words>
  <Characters>2585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Alevtina</dc:creator>
  <cp:keywords/>
  <dc:description/>
  <cp:lastModifiedBy>Alevtina</cp:lastModifiedBy>
  <cp:revision>8</cp:revision>
  <cp:lastPrinted>2020-10-13T08:54:00Z</cp:lastPrinted>
  <dcterms:created xsi:type="dcterms:W3CDTF">2020-09-10T05:52:00Z</dcterms:created>
  <dcterms:modified xsi:type="dcterms:W3CDTF">2020-12-09T10:16:00Z</dcterms:modified>
</cp:coreProperties>
</file>